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50" w:rsidRPr="001719BF" w:rsidRDefault="00B65A50" w:rsidP="00B65A50">
      <w:pPr>
        <w:suppressAutoHyphens w:val="0"/>
        <w:jc w:val="center"/>
        <w:outlineLvl w:val="0"/>
        <w:rPr>
          <w:rFonts w:eastAsia="SimSun"/>
          <w:bCs/>
          <w:kern w:val="0"/>
          <w:sz w:val="20"/>
          <w:szCs w:val="20"/>
          <w:cs/>
          <w:lang w:eastAsia="en-US"/>
        </w:rPr>
      </w:pPr>
    </w:p>
    <w:p w:rsidR="00B65A50" w:rsidRPr="001719BF" w:rsidRDefault="00B65A50" w:rsidP="00B65A50">
      <w:pPr>
        <w:suppressAutoHyphens w:val="0"/>
        <w:jc w:val="center"/>
        <w:outlineLvl w:val="0"/>
        <w:rPr>
          <w:rFonts w:eastAsia="SimSun"/>
          <w:bCs/>
          <w:kern w:val="0"/>
          <w:cs/>
          <w:lang w:eastAsia="en-US"/>
        </w:rPr>
      </w:pPr>
      <w:r w:rsidRPr="001719BF">
        <w:rPr>
          <w:rFonts w:eastAsia="SimSun"/>
          <w:bCs/>
          <w:kern w:val="0"/>
          <w:cs/>
          <w:lang w:eastAsia="en-US"/>
        </w:rPr>
        <w:t>Автономная некоммерческая организация</w:t>
      </w:r>
    </w:p>
    <w:p w:rsidR="00B65A50" w:rsidRPr="001719BF" w:rsidRDefault="00B65A50" w:rsidP="00B65A50">
      <w:pPr>
        <w:suppressAutoHyphens w:val="0"/>
        <w:jc w:val="center"/>
        <w:rPr>
          <w:rFonts w:eastAsia="SimSun"/>
          <w:bCs/>
          <w:caps/>
          <w:kern w:val="0"/>
          <w:cs/>
          <w:lang w:eastAsia="en-US"/>
        </w:rPr>
      </w:pPr>
      <w:r w:rsidRPr="001719BF">
        <w:rPr>
          <w:rFonts w:eastAsia="SimSun"/>
          <w:bCs/>
          <w:caps/>
          <w:kern w:val="0"/>
          <w:cs/>
          <w:lang w:eastAsia="en-US"/>
        </w:rPr>
        <w:t>"Информационно-маркетинговый центр" (АНО "ИМЦ")</w:t>
      </w:r>
    </w:p>
    <w:p w:rsidR="00B65A50" w:rsidRPr="001719BF" w:rsidRDefault="00B65A50" w:rsidP="00B65A50">
      <w:pPr>
        <w:suppressAutoHyphens w:val="0"/>
        <w:spacing w:line="276" w:lineRule="auto"/>
        <w:jc w:val="center"/>
        <w:rPr>
          <w:rFonts w:eastAsia="SimSun"/>
          <w:kern w:val="0"/>
          <w:cs/>
          <w:lang w:eastAsia="en-US"/>
        </w:rPr>
      </w:pPr>
    </w:p>
    <w:p w:rsidR="00B65A50" w:rsidRPr="001719BF" w:rsidRDefault="00B65A50" w:rsidP="00B65A50">
      <w:pPr>
        <w:suppressAutoHyphens w:val="0"/>
        <w:spacing w:line="276" w:lineRule="auto"/>
        <w:jc w:val="center"/>
        <w:rPr>
          <w:rFonts w:eastAsia="SimSun"/>
          <w:bCs/>
          <w:kern w:val="0"/>
          <w:u w:val="single"/>
          <w:cs/>
          <w:lang w:eastAsia="en-US"/>
        </w:rPr>
      </w:pPr>
      <w:r w:rsidRPr="001719BF">
        <w:rPr>
          <w:rFonts w:eastAsia="SimSun"/>
          <w:bCs/>
          <w:kern w:val="0"/>
          <w:u w:val="single"/>
          <w:cs/>
          <w:lang w:eastAsia="en-US"/>
        </w:rPr>
        <w:t xml:space="preserve">308023, г.Белгород ул.Студенческая, д. 17 Г, оф. 309 телефон 58-97-36, </w:t>
      </w:r>
    </w:p>
    <w:p w:rsidR="00B65A50" w:rsidRPr="001719BF" w:rsidRDefault="00B65A50" w:rsidP="00B65A50">
      <w:pPr>
        <w:suppressAutoHyphens w:val="0"/>
        <w:spacing w:line="276" w:lineRule="auto"/>
        <w:jc w:val="center"/>
        <w:rPr>
          <w:rFonts w:eastAsia="SimSun"/>
          <w:bCs/>
          <w:kern w:val="0"/>
          <w:u w:val="single"/>
          <w:cs/>
          <w:lang w:eastAsia="en-US"/>
        </w:rPr>
      </w:pPr>
      <w:r w:rsidRPr="001719BF">
        <w:rPr>
          <w:rFonts w:eastAsia="SimSun"/>
          <w:bCs/>
          <w:kern w:val="0"/>
          <w:u w:val="single"/>
          <w:cs/>
          <w:lang w:val="en-US" w:eastAsia="en-US"/>
        </w:rPr>
        <w:t>E</w:t>
      </w:r>
      <w:r w:rsidRPr="001719BF">
        <w:rPr>
          <w:rFonts w:eastAsia="SimSun"/>
          <w:bCs/>
          <w:kern w:val="0"/>
          <w:u w:val="single"/>
          <w:cs/>
          <w:lang w:eastAsia="en-US"/>
        </w:rPr>
        <w:t>-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mail</w:t>
      </w:r>
      <w:r w:rsidRPr="001719BF">
        <w:rPr>
          <w:rFonts w:eastAsia="SimSun"/>
          <w:bCs/>
          <w:kern w:val="0"/>
          <w:u w:val="single"/>
          <w:cs/>
          <w:lang w:eastAsia="en-US"/>
        </w:rPr>
        <w:t xml:space="preserve">: 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marketing</w:t>
      </w:r>
      <w:r w:rsidRPr="001719BF">
        <w:rPr>
          <w:rFonts w:eastAsia="SimSun"/>
          <w:bCs/>
          <w:kern w:val="0"/>
          <w:u w:val="single"/>
          <w:cs/>
          <w:lang w:eastAsia="en-US"/>
        </w:rPr>
        <w:t>031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yandex</w:t>
      </w:r>
      <w:r w:rsidRPr="001719BF">
        <w:rPr>
          <w:rFonts w:eastAsia="SimSun"/>
          <w:bCs/>
          <w:kern w:val="0"/>
          <w:u w:val="single"/>
          <w:cs/>
          <w:lang w:eastAsia="en-US"/>
        </w:rPr>
        <w:t>.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ru</w:t>
      </w:r>
    </w:p>
    <w:p w:rsidR="00B65A50" w:rsidRPr="001719BF" w:rsidRDefault="00B65A50" w:rsidP="00B65A50">
      <w:pPr>
        <w:suppressAutoHyphens w:val="0"/>
        <w:spacing w:after="200" w:line="276" w:lineRule="auto"/>
        <w:jc w:val="center"/>
        <w:rPr>
          <w:rFonts w:eastAsia="SimSun"/>
          <w:kern w:val="0"/>
          <w:cs/>
          <w:lang w:eastAsia="en-US"/>
        </w:rPr>
      </w:pPr>
    </w:p>
    <w:p w:rsidR="00B65A50" w:rsidRPr="001719BF" w:rsidRDefault="00B65A50" w:rsidP="00B65A50">
      <w:pPr>
        <w:suppressAutoHyphens w:val="0"/>
        <w:spacing w:after="200" w:line="276" w:lineRule="auto"/>
        <w:jc w:val="center"/>
        <w:outlineLvl w:val="0"/>
        <w:rPr>
          <w:rFonts w:eastAsia="SimSun"/>
          <w:bCs/>
          <w:kern w:val="0"/>
          <w:cs/>
          <w:lang w:eastAsia="en-US"/>
        </w:rPr>
      </w:pPr>
    </w:p>
    <w:p w:rsidR="00B65A50" w:rsidRPr="001719BF" w:rsidRDefault="00B65A50" w:rsidP="00B65A50">
      <w:pPr>
        <w:suppressAutoHyphens w:val="0"/>
        <w:spacing w:after="200" w:line="276" w:lineRule="auto"/>
        <w:jc w:val="center"/>
        <w:outlineLvl w:val="0"/>
        <w:rPr>
          <w:rFonts w:eastAsia="SimSun"/>
          <w:bCs/>
          <w:kern w:val="0"/>
          <w:cs/>
          <w:lang w:eastAsia="en-US"/>
        </w:rPr>
      </w:pPr>
      <w:r w:rsidRPr="001719BF">
        <w:rPr>
          <w:rFonts w:eastAsia="SimSun"/>
          <w:bCs/>
          <w:kern w:val="0"/>
          <w:cs/>
          <w:lang w:eastAsia="en-US"/>
        </w:rPr>
        <w:t xml:space="preserve">ПРИКАЗ </w:t>
      </w:r>
    </w:p>
    <w:p w:rsidR="00B65A50" w:rsidRPr="001719BF" w:rsidRDefault="005C73C2" w:rsidP="00B65A50">
      <w:pPr>
        <w:suppressAutoHyphens w:val="0"/>
        <w:spacing w:after="200" w:line="276" w:lineRule="auto"/>
        <w:rPr>
          <w:rFonts w:eastAsia="SimSun"/>
          <w:kern w:val="0"/>
          <w:cs/>
          <w:lang w:eastAsia="en-US"/>
        </w:rPr>
      </w:pPr>
      <w:r>
        <w:rPr>
          <w:rFonts w:eastAsia="SimSun"/>
          <w:kern w:val="0"/>
          <w:cs/>
          <w:lang w:eastAsia="en-US"/>
        </w:rPr>
        <w:t xml:space="preserve">   </w:t>
      </w:r>
      <w:r w:rsidR="00B65A50" w:rsidRPr="001719BF">
        <w:rPr>
          <w:rFonts w:eastAsia="SimSun"/>
          <w:kern w:val="0"/>
          <w:cs/>
          <w:lang w:eastAsia="en-US"/>
        </w:rPr>
        <w:t>«</w:t>
      </w:r>
      <w:r w:rsidR="001F018F">
        <w:rPr>
          <w:rFonts w:eastAsia="SimSun"/>
          <w:kern w:val="0"/>
          <w:cs/>
          <w:lang w:eastAsia="en-US"/>
        </w:rPr>
        <w:t>11</w:t>
      </w:r>
      <w:r w:rsidR="00CC64A4">
        <w:rPr>
          <w:rFonts w:eastAsia="SimSun"/>
          <w:kern w:val="0"/>
          <w:cs/>
          <w:lang w:eastAsia="en-US"/>
        </w:rPr>
        <w:t xml:space="preserve">» </w:t>
      </w:r>
      <w:r w:rsidR="001F018F">
        <w:rPr>
          <w:rFonts w:eastAsia="SimSun"/>
          <w:kern w:val="0"/>
          <w:cs/>
          <w:lang w:eastAsia="en-US"/>
        </w:rPr>
        <w:t>января</w:t>
      </w:r>
      <w:r w:rsidR="00B65A50">
        <w:rPr>
          <w:rFonts w:eastAsia="SimSun"/>
          <w:kern w:val="0"/>
          <w:cs/>
          <w:lang w:eastAsia="en-US"/>
        </w:rPr>
        <w:t xml:space="preserve"> </w:t>
      </w:r>
      <w:r w:rsidR="00B65A50" w:rsidRPr="001719BF">
        <w:rPr>
          <w:rFonts w:eastAsia="SimSun"/>
          <w:kern w:val="0"/>
          <w:cs/>
          <w:lang w:eastAsia="en-US"/>
        </w:rPr>
        <w:t>20</w:t>
      </w:r>
      <w:r w:rsidR="001F018F">
        <w:rPr>
          <w:rFonts w:eastAsia="SimSun"/>
          <w:kern w:val="0"/>
          <w:cs/>
          <w:lang w:eastAsia="en-US"/>
        </w:rPr>
        <w:t>21</w:t>
      </w:r>
      <w:r>
        <w:rPr>
          <w:rFonts w:eastAsia="SimSun"/>
          <w:kern w:val="0"/>
          <w:cs/>
          <w:lang w:eastAsia="en-US"/>
        </w:rPr>
        <w:t xml:space="preserve"> </w:t>
      </w:r>
      <w:r w:rsidR="00B65A50" w:rsidRPr="001719BF">
        <w:rPr>
          <w:rFonts w:eastAsia="SimSun"/>
          <w:kern w:val="0"/>
          <w:cs/>
          <w:lang w:eastAsia="en-US"/>
        </w:rPr>
        <w:t>г.</w:t>
      </w:r>
      <w:r w:rsidR="00B65A50" w:rsidRPr="001F018F">
        <w:rPr>
          <w:rFonts w:eastAsia="SimSun"/>
          <w:kern w:val="0"/>
          <w:lang w:val="en-US" w:eastAsia="en-US"/>
        </w:rPr>
        <w:tab/>
      </w:r>
      <w:r w:rsidR="00B65A50" w:rsidRPr="001F018F">
        <w:rPr>
          <w:rFonts w:eastAsia="SimSun"/>
          <w:kern w:val="0"/>
          <w:lang w:val="en-US" w:eastAsia="en-US"/>
        </w:rPr>
        <w:tab/>
      </w:r>
      <w:r w:rsidR="00B65A50" w:rsidRPr="001F018F">
        <w:rPr>
          <w:rFonts w:eastAsia="SimSun"/>
          <w:kern w:val="0"/>
          <w:lang w:val="en-US" w:eastAsia="en-US"/>
        </w:rPr>
        <w:tab/>
      </w:r>
      <w:r w:rsidR="00B65A50" w:rsidRPr="001F018F">
        <w:rPr>
          <w:rFonts w:eastAsia="SimSun"/>
          <w:kern w:val="0"/>
          <w:lang w:val="en-US" w:eastAsia="en-US"/>
        </w:rPr>
        <w:tab/>
      </w:r>
      <w:r w:rsidRPr="001F018F">
        <w:rPr>
          <w:rFonts w:eastAsia="SimSun"/>
          <w:kern w:val="0"/>
          <w:lang w:val="en-US" w:eastAsia="en-US"/>
        </w:rPr>
        <w:t xml:space="preserve">      </w:t>
      </w:r>
      <w:r w:rsidR="00B65A50" w:rsidRPr="001F018F">
        <w:rPr>
          <w:rFonts w:eastAsia="SimSun"/>
          <w:kern w:val="0"/>
          <w:lang w:val="en-US" w:eastAsia="en-US"/>
        </w:rPr>
        <w:tab/>
      </w:r>
      <w:r w:rsidR="00B65A50" w:rsidRPr="001F018F">
        <w:rPr>
          <w:rFonts w:eastAsia="SimSun"/>
          <w:kern w:val="0"/>
          <w:lang w:val="en-US" w:eastAsia="en-US"/>
        </w:rPr>
        <w:tab/>
      </w:r>
      <w:r w:rsidR="00B65A50" w:rsidRPr="001719BF">
        <w:rPr>
          <w:rFonts w:eastAsia="SimSun"/>
          <w:kern w:val="0"/>
          <w:cs/>
          <w:lang w:eastAsia="en-US"/>
        </w:rPr>
        <w:t xml:space="preserve">        </w:t>
      </w:r>
      <w:r w:rsidR="00CC64A4">
        <w:rPr>
          <w:rFonts w:eastAsia="SimSun"/>
          <w:kern w:val="0"/>
          <w:cs/>
          <w:lang w:eastAsia="en-US"/>
        </w:rPr>
        <w:t xml:space="preserve">           </w:t>
      </w:r>
      <w:r w:rsidR="00B65A50" w:rsidRPr="001719BF">
        <w:rPr>
          <w:rFonts w:eastAsia="SimSun"/>
          <w:kern w:val="0"/>
          <w:cs/>
          <w:lang w:eastAsia="en-US"/>
        </w:rPr>
        <w:t xml:space="preserve">         №</w:t>
      </w:r>
      <w:r w:rsidR="0041385B">
        <w:rPr>
          <w:rFonts w:eastAsia="SimSun"/>
          <w:kern w:val="0"/>
          <w:cs/>
          <w:lang w:eastAsia="en-US"/>
        </w:rPr>
        <w:t xml:space="preserve">    </w:t>
      </w:r>
      <w:r w:rsidR="001F018F">
        <w:rPr>
          <w:rFonts w:eastAsia="SimSun"/>
          <w:kern w:val="0"/>
          <w:cs/>
          <w:lang w:eastAsia="en-US"/>
        </w:rPr>
        <w:t>01</w:t>
      </w:r>
    </w:p>
    <w:p w:rsidR="00B65A50" w:rsidRPr="001719BF" w:rsidRDefault="00B65A50" w:rsidP="00B65A50">
      <w:pPr>
        <w:suppressAutoHyphens w:val="0"/>
        <w:spacing w:after="200" w:line="276" w:lineRule="auto"/>
        <w:rPr>
          <w:rFonts w:eastAsia="SimSun"/>
          <w:kern w:val="0"/>
          <w:cs/>
          <w:lang w:eastAsia="en-US"/>
        </w:rPr>
      </w:pPr>
    </w:p>
    <w:p w:rsidR="00582A56" w:rsidRPr="00103F4A" w:rsidRDefault="00582A56" w:rsidP="00582A56">
      <w:pPr>
        <w:suppressAutoHyphens w:val="0"/>
        <w:spacing w:after="200" w:line="276" w:lineRule="auto"/>
        <w:jc w:val="center"/>
        <w:rPr>
          <w:rFonts w:eastAsia="SimSun"/>
          <w:b/>
          <w:kern w:val="0"/>
          <w:cs/>
          <w:lang w:eastAsia="en-US"/>
        </w:rPr>
      </w:pPr>
      <w:r w:rsidRPr="00103F4A">
        <w:rPr>
          <w:rFonts w:eastAsia="SimSun"/>
          <w:b/>
          <w:kern w:val="0"/>
          <w:cs/>
          <w:lang w:eastAsia="en-US"/>
        </w:rPr>
        <w:t>Об утверждении дополнительн</w:t>
      </w:r>
      <w:r w:rsidR="00103F4A">
        <w:rPr>
          <w:rFonts w:eastAsia="SimSun"/>
          <w:b/>
          <w:kern w:val="0"/>
          <w:cs/>
          <w:lang w:eastAsia="en-US"/>
        </w:rPr>
        <w:t>ых</w:t>
      </w:r>
      <w:r w:rsidRPr="00103F4A">
        <w:rPr>
          <w:rFonts w:eastAsia="SimSun"/>
          <w:b/>
          <w:kern w:val="0"/>
          <w:cs/>
          <w:lang w:eastAsia="en-US"/>
        </w:rPr>
        <w:t xml:space="preserve"> профессиональных образовательных программ</w:t>
      </w:r>
    </w:p>
    <w:p w:rsidR="00582A56" w:rsidRPr="00103F4A" w:rsidRDefault="00582A56" w:rsidP="00B65A50">
      <w:pPr>
        <w:suppressAutoHyphens w:val="0"/>
        <w:spacing w:after="200" w:line="276" w:lineRule="auto"/>
        <w:jc w:val="center"/>
        <w:rPr>
          <w:rFonts w:eastAsia="SimSun"/>
          <w:b/>
          <w:kern w:val="0"/>
          <w:cs/>
          <w:lang w:eastAsia="en-US"/>
        </w:rPr>
      </w:pPr>
    </w:p>
    <w:p w:rsidR="00B65A50" w:rsidRPr="00103F4A" w:rsidRDefault="00582A56" w:rsidP="00582A56">
      <w:pPr>
        <w:suppressAutoHyphens w:val="0"/>
        <w:spacing w:after="200" w:line="276" w:lineRule="auto"/>
        <w:rPr>
          <w:rFonts w:eastAsia="SimSun"/>
          <w:b/>
          <w:kern w:val="0"/>
          <w:cs/>
          <w:lang w:eastAsia="en-US"/>
        </w:rPr>
      </w:pPr>
      <w:r w:rsidRPr="00103F4A">
        <w:rPr>
          <w:rFonts w:eastAsia="SimSun"/>
          <w:b/>
          <w:kern w:val="0"/>
          <w:cs/>
          <w:lang w:eastAsia="en-US"/>
        </w:rPr>
        <w:t>Приказываю:</w:t>
      </w:r>
      <w:r w:rsidR="00B65A50" w:rsidRPr="00103F4A">
        <w:rPr>
          <w:rFonts w:eastAsia="SimSun"/>
          <w:b/>
          <w:kern w:val="0"/>
          <w:cs/>
          <w:lang w:eastAsia="en-US"/>
        </w:rPr>
        <w:t xml:space="preserve"> </w:t>
      </w:r>
    </w:p>
    <w:p w:rsidR="00582A56" w:rsidRDefault="00582A56" w:rsidP="00582A56">
      <w:pPr>
        <w:suppressAutoHyphens w:val="0"/>
        <w:spacing w:after="200" w:line="276" w:lineRule="auto"/>
        <w:rPr>
          <w:rFonts w:eastAsia="SimSun"/>
          <w:kern w:val="0"/>
          <w:lang w:eastAsia="en-US"/>
        </w:rPr>
      </w:pPr>
    </w:p>
    <w:p w:rsidR="00582A56" w:rsidRPr="001F018F" w:rsidRDefault="00582A56" w:rsidP="00582A56">
      <w:pPr>
        <w:pStyle w:val="a3"/>
        <w:numPr>
          <w:ilvl w:val="0"/>
          <w:numId w:val="1"/>
        </w:numPr>
        <w:suppressAutoHyphens w:val="0"/>
        <w:spacing w:line="276" w:lineRule="auto"/>
        <w:jc w:val="both"/>
        <w:rPr>
          <w:rFonts w:eastAsia="SimSun"/>
          <w:kern w:val="0"/>
          <w:lang w:eastAsia="en-US"/>
        </w:rPr>
      </w:pPr>
      <w:r>
        <w:t xml:space="preserve">С целью осуществления дополнительного профессионального образования утвердить дополнительную профессиональную образовательную программу (повышения квалификации) </w:t>
      </w:r>
      <w:r w:rsidRPr="005B5EF0">
        <w:t>«Контрактная система в сфере закупок товаров, работ и услуг для государственных и муниципальных нужд»</w:t>
      </w:r>
      <w:r>
        <w:t>, объемом 40 часов.</w:t>
      </w:r>
    </w:p>
    <w:p w:rsidR="001F018F" w:rsidRPr="00582A56" w:rsidRDefault="001F018F" w:rsidP="00582A56">
      <w:pPr>
        <w:pStyle w:val="a3"/>
        <w:numPr>
          <w:ilvl w:val="0"/>
          <w:numId w:val="1"/>
        </w:numPr>
        <w:suppressAutoHyphens w:val="0"/>
        <w:spacing w:line="276" w:lineRule="auto"/>
        <w:jc w:val="both"/>
        <w:rPr>
          <w:rFonts w:eastAsia="SimSun"/>
          <w:kern w:val="0"/>
          <w:lang w:eastAsia="en-US"/>
        </w:rPr>
      </w:pPr>
      <w:r>
        <w:t xml:space="preserve">С целью осуществления дополнительного профессионального образования утвердить дополнительную профессиональную образовательную программу (повышения квалификации) </w:t>
      </w:r>
      <w:r w:rsidRPr="005B5EF0">
        <w:t>«Контрактная система в сфере закупок товаров, работ и услуг для государственных и муниципальных нужд»</w:t>
      </w:r>
      <w:r>
        <w:t>, объемом 108 часов.</w:t>
      </w:r>
    </w:p>
    <w:p w:rsidR="00582A56" w:rsidRPr="001F018F" w:rsidRDefault="00582A56" w:rsidP="00582A56">
      <w:pPr>
        <w:pStyle w:val="a3"/>
        <w:numPr>
          <w:ilvl w:val="0"/>
          <w:numId w:val="1"/>
        </w:numPr>
        <w:suppressAutoHyphens w:val="0"/>
        <w:spacing w:line="276" w:lineRule="auto"/>
        <w:jc w:val="both"/>
        <w:rPr>
          <w:rFonts w:eastAsia="SimSun"/>
          <w:kern w:val="0"/>
          <w:lang w:eastAsia="en-US"/>
        </w:rPr>
      </w:pPr>
      <w:r>
        <w:t xml:space="preserve"> С целью осуществления дополнительного профессионального образования утвердить дополнительную профессиональную образовательную программу (повышения квалификации) </w:t>
      </w:r>
      <w:r w:rsidRPr="005B5EF0">
        <w:t>«Контрактная система в сфере закупок товаров, работ и услуг для государственных и муниципальных нужд»</w:t>
      </w:r>
      <w:r>
        <w:t>, объемом 120 часов.</w:t>
      </w:r>
    </w:p>
    <w:p w:rsidR="001F018F" w:rsidRPr="00582A56" w:rsidRDefault="001F018F" w:rsidP="00582A56">
      <w:pPr>
        <w:pStyle w:val="a3"/>
        <w:numPr>
          <w:ilvl w:val="0"/>
          <w:numId w:val="1"/>
        </w:numPr>
        <w:suppressAutoHyphens w:val="0"/>
        <w:spacing w:line="276" w:lineRule="auto"/>
        <w:jc w:val="both"/>
        <w:rPr>
          <w:rFonts w:eastAsia="SimSun"/>
          <w:kern w:val="0"/>
          <w:lang w:eastAsia="en-US"/>
        </w:rPr>
      </w:pPr>
      <w:r>
        <w:t>Считать ранее утвержденные программы дополнительного профессионального образования утратившими силу.</w:t>
      </w:r>
    </w:p>
    <w:p w:rsidR="00582A56" w:rsidRPr="00582A56" w:rsidRDefault="00582A56" w:rsidP="00582A56">
      <w:pPr>
        <w:suppressAutoHyphens w:val="0"/>
        <w:spacing w:line="276" w:lineRule="auto"/>
        <w:ind w:left="360"/>
        <w:jc w:val="both"/>
        <w:rPr>
          <w:rFonts w:eastAsia="SimSun"/>
          <w:kern w:val="0"/>
          <w:lang w:eastAsia="en-US"/>
        </w:rPr>
      </w:pPr>
    </w:p>
    <w:p w:rsidR="00B65A50" w:rsidRPr="001719BF" w:rsidRDefault="00B65A50" w:rsidP="00B65A50">
      <w:pPr>
        <w:suppressAutoHyphens w:val="0"/>
        <w:spacing w:line="276" w:lineRule="auto"/>
        <w:rPr>
          <w:rFonts w:eastAsia="SimSun"/>
          <w:kern w:val="0"/>
          <w:lang w:eastAsia="en-US"/>
        </w:rPr>
      </w:pPr>
    </w:p>
    <w:p w:rsidR="00B65A50" w:rsidRPr="001719BF" w:rsidRDefault="00B65A50" w:rsidP="00B65A50">
      <w:pPr>
        <w:suppressAutoHyphens w:val="0"/>
        <w:spacing w:line="276" w:lineRule="auto"/>
        <w:rPr>
          <w:rFonts w:eastAsia="SimSun"/>
          <w:kern w:val="0"/>
          <w:lang w:eastAsia="en-US"/>
        </w:rPr>
      </w:pPr>
    </w:p>
    <w:p w:rsidR="00B65A50" w:rsidRPr="001719BF" w:rsidRDefault="00B65A50" w:rsidP="00B65A50">
      <w:pPr>
        <w:suppressAutoHyphens w:val="0"/>
        <w:spacing w:line="276" w:lineRule="auto"/>
        <w:rPr>
          <w:rFonts w:eastAsia="SimSun"/>
          <w:kern w:val="0"/>
          <w:lang w:eastAsia="en-US"/>
        </w:rPr>
      </w:pPr>
    </w:p>
    <w:p w:rsidR="00582A56" w:rsidRPr="00582A56" w:rsidRDefault="00B65A50" w:rsidP="00B65A50">
      <w:pPr>
        <w:suppressAutoHyphens w:val="0"/>
        <w:spacing w:line="276" w:lineRule="auto"/>
        <w:rPr>
          <w:rFonts w:eastAsia="SimSun"/>
          <w:b/>
          <w:kern w:val="0"/>
          <w:lang w:eastAsia="en-US"/>
        </w:rPr>
      </w:pPr>
      <w:r w:rsidRPr="00582A56">
        <w:rPr>
          <w:rFonts w:eastAsia="SimSun"/>
          <w:b/>
          <w:kern w:val="0"/>
          <w:lang w:eastAsia="en-US"/>
        </w:rPr>
        <w:t xml:space="preserve">Директор </w:t>
      </w:r>
    </w:p>
    <w:p w:rsidR="00B65A50" w:rsidRPr="00582A56" w:rsidRDefault="00B65A50" w:rsidP="00B65A50">
      <w:pPr>
        <w:suppressAutoHyphens w:val="0"/>
        <w:spacing w:line="276" w:lineRule="auto"/>
        <w:rPr>
          <w:rFonts w:eastAsia="SimSun"/>
          <w:b/>
          <w:kern w:val="0"/>
          <w:cs/>
          <w:lang w:eastAsia="en-US"/>
        </w:rPr>
      </w:pPr>
      <w:r w:rsidRPr="00582A56">
        <w:rPr>
          <w:rFonts w:eastAsia="SimSun"/>
          <w:b/>
          <w:kern w:val="0"/>
          <w:lang w:eastAsia="en-US"/>
        </w:rPr>
        <w:t xml:space="preserve">АНО «ИМЦ»                                                          </w:t>
      </w:r>
      <w:r w:rsidR="00582A56" w:rsidRPr="00582A56">
        <w:rPr>
          <w:rFonts w:eastAsia="SimSun"/>
          <w:b/>
          <w:kern w:val="0"/>
          <w:lang w:eastAsia="en-US"/>
        </w:rPr>
        <w:t xml:space="preserve">                     </w:t>
      </w:r>
      <w:r w:rsidRPr="00582A56">
        <w:rPr>
          <w:rFonts w:eastAsia="SimSun"/>
          <w:b/>
          <w:kern w:val="0"/>
          <w:lang w:eastAsia="en-US"/>
        </w:rPr>
        <w:t xml:space="preserve">                      </w:t>
      </w:r>
      <w:proofErr w:type="spellStart"/>
      <w:r w:rsidRPr="00582A56">
        <w:rPr>
          <w:rFonts w:eastAsia="SimSun"/>
          <w:b/>
          <w:kern w:val="0"/>
          <w:lang w:eastAsia="en-US"/>
        </w:rPr>
        <w:t>Чурсин</w:t>
      </w:r>
      <w:proofErr w:type="spellEnd"/>
      <w:r w:rsidRPr="00582A56">
        <w:rPr>
          <w:rFonts w:eastAsia="SimSun"/>
          <w:b/>
          <w:kern w:val="0"/>
          <w:lang w:eastAsia="en-US"/>
        </w:rPr>
        <w:t xml:space="preserve"> С.В.</w:t>
      </w:r>
    </w:p>
    <w:p w:rsidR="00C16089" w:rsidRPr="00582A56" w:rsidRDefault="00C16089">
      <w:pPr>
        <w:rPr>
          <w:b/>
        </w:rPr>
      </w:pPr>
    </w:p>
    <w:sectPr w:rsidR="00C16089" w:rsidRPr="00582A56" w:rsidSect="00C1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C4ADA"/>
    <w:multiLevelType w:val="hybridMultilevel"/>
    <w:tmpl w:val="F6A2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A50"/>
    <w:rsid w:val="000703F8"/>
    <w:rsid w:val="00103F4A"/>
    <w:rsid w:val="001F018F"/>
    <w:rsid w:val="002A0FB1"/>
    <w:rsid w:val="003549BC"/>
    <w:rsid w:val="0041385B"/>
    <w:rsid w:val="004D5636"/>
    <w:rsid w:val="0050500D"/>
    <w:rsid w:val="00582A56"/>
    <w:rsid w:val="005C73C2"/>
    <w:rsid w:val="005F6DC2"/>
    <w:rsid w:val="007162EC"/>
    <w:rsid w:val="00760EA3"/>
    <w:rsid w:val="007B089C"/>
    <w:rsid w:val="008344AB"/>
    <w:rsid w:val="008623F9"/>
    <w:rsid w:val="009411DF"/>
    <w:rsid w:val="00954D54"/>
    <w:rsid w:val="00973BAC"/>
    <w:rsid w:val="00AB0C5D"/>
    <w:rsid w:val="00B65A50"/>
    <w:rsid w:val="00C16089"/>
    <w:rsid w:val="00C835A1"/>
    <w:rsid w:val="00C87F69"/>
    <w:rsid w:val="00CC64A4"/>
    <w:rsid w:val="00E00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5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A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Зельина</dc:creator>
  <cp:lastModifiedBy>Ирина Зельина</cp:lastModifiedBy>
  <cp:revision>2</cp:revision>
  <cp:lastPrinted>2021-02-08T10:06:00Z</cp:lastPrinted>
  <dcterms:created xsi:type="dcterms:W3CDTF">2021-04-01T07:02:00Z</dcterms:created>
  <dcterms:modified xsi:type="dcterms:W3CDTF">2021-04-01T07:02:00Z</dcterms:modified>
</cp:coreProperties>
</file>